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13DD9" w14:textId="16972008" w:rsidR="009B030D" w:rsidRDefault="00E96A8F" w:rsidP="00E9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03661689"/>
      <w:r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К УЧАСТНИКАМ ЗАКУПКИ</w:t>
      </w:r>
    </w:p>
    <w:p w14:paraId="3214FBC5" w14:textId="6842C31F" w:rsidR="00E96A8F" w:rsidRDefault="005E080C" w:rsidP="00E96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494">
        <w:rPr>
          <w:rFonts w:ascii="Times New Roman" w:hAnsi="Times New Roman" w:cs="Times New Roman"/>
          <w:b/>
          <w:sz w:val="24"/>
          <w:szCs w:val="24"/>
        </w:rPr>
        <w:t>№</w:t>
      </w:r>
      <w:r w:rsidR="00E96A8F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14:paraId="6252D1C5" w14:textId="4F4919D4" w:rsidR="00894B6B" w:rsidRPr="00637B90" w:rsidRDefault="00D90B25" w:rsidP="00F65F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DF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8F0DFA" w:rsidRPr="008F0DFA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="007B2267">
        <w:rPr>
          <w:rFonts w:ascii="Times New Roman" w:hAnsi="Times New Roman" w:cs="Times New Roman"/>
          <w:sz w:val="24"/>
          <w:szCs w:val="24"/>
        </w:rPr>
        <w:t xml:space="preserve">на </w:t>
      </w:r>
      <w:r w:rsidR="00C261E4" w:rsidRPr="00C261E4">
        <w:rPr>
          <w:rFonts w:ascii="Times New Roman" w:hAnsi="Times New Roman" w:cs="Times New Roman"/>
          <w:b/>
          <w:sz w:val="24"/>
          <w:szCs w:val="24"/>
        </w:rPr>
        <w:t>«Оказание услуг по разработке нормативной природоохранной документации для объектов АО «КТК-К»»</w:t>
      </w:r>
      <w:bookmarkStart w:id="1" w:name="_GoBack"/>
      <w:bookmarkEnd w:id="1"/>
      <w:r w:rsidR="00F65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F4D" w:rsidRPr="00F65F4D">
        <w:rPr>
          <w:rFonts w:ascii="Times New Roman" w:hAnsi="Times New Roman" w:cs="Times New Roman"/>
          <w:sz w:val="24"/>
          <w:szCs w:val="24"/>
        </w:rPr>
        <w:t>к</w:t>
      </w:r>
      <w:r w:rsidR="00894B6B" w:rsidRPr="00F65F4D">
        <w:rPr>
          <w:rFonts w:ascii="Times New Roman" w:hAnsi="Times New Roman" w:cs="Times New Roman"/>
          <w:sz w:val="24"/>
          <w:szCs w:val="24"/>
        </w:rPr>
        <w:t xml:space="preserve"> рассмотрению будут </w:t>
      </w:r>
      <w:r w:rsidR="00523345" w:rsidRPr="00F65F4D">
        <w:rPr>
          <w:rFonts w:ascii="Times New Roman" w:hAnsi="Times New Roman" w:cs="Times New Roman"/>
          <w:sz w:val="24"/>
          <w:szCs w:val="24"/>
        </w:rPr>
        <w:t>приняты предложения</w:t>
      </w:r>
      <w:r w:rsidR="00894B6B" w:rsidRPr="00F65F4D">
        <w:rPr>
          <w:rFonts w:ascii="Times New Roman" w:hAnsi="Times New Roman" w:cs="Times New Roman"/>
          <w:sz w:val="24"/>
          <w:szCs w:val="24"/>
        </w:rPr>
        <w:t xml:space="preserve"> </w:t>
      </w:r>
      <w:r w:rsidR="00523345" w:rsidRPr="00F65F4D">
        <w:rPr>
          <w:rFonts w:ascii="Times New Roman" w:hAnsi="Times New Roman" w:cs="Times New Roman"/>
          <w:sz w:val="24"/>
          <w:szCs w:val="24"/>
        </w:rPr>
        <w:t>от участников,</w:t>
      </w:r>
      <w:r w:rsidR="00894B6B" w:rsidRPr="00F65F4D">
        <w:rPr>
          <w:rFonts w:ascii="Times New Roman" w:hAnsi="Times New Roman" w:cs="Times New Roman"/>
          <w:sz w:val="24"/>
          <w:szCs w:val="24"/>
        </w:rPr>
        <w:t xml:space="preserve"> удовлетворяющих следующим</w:t>
      </w:r>
      <w:r w:rsidR="00256282" w:rsidRPr="00F65F4D">
        <w:rPr>
          <w:rFonts w:ascii="Times New Roman" w:hAnsi="Times New Roman" w:cs="Times New Roman"/>
          <w:sz w:val="24"/>
          <w:szCs w:val="24"/>
        </w:rPr>
        <w:t xml:space="preserve"> требованиям и</w:t>
      </w:r>
      <w:r w:rsidR="00894B6B" w:rsidRPr="00F65F4D">
        <w:rPr>
          <w:rFonts w:ascii="Times New Roman" w:hAnsi="Times New Roman" w:cs="Times New Roman"/>
          <w:sz w:val="24"/>
          <w:szCs w:val="24"/>
        </w:rPr>
        <w:t xml:space="preserve"> критериям</w:t>
      </w:r>
      <w:r w:rsidR="00C56B73" w:rsidRPr="00F65F4D">
        <w:rPr>
          <w:rFonts w:ascii="Times New Roman" w:hAnsi="Times New Roman" w:cs="Times New Roman"/>
          <w:sz w:val="24"/>
          <w:szCs w:val="24"/>
        </w:rPr>
        <w:t xml:space="preserve"> отбора</w:t>
      </w:r>
      <w:r w:rsidR="00894B6B" w:rsidRPr="00F65F4D">
        <w:rPr>
          <w:rFonts w:ascii="Times New Roman" w:hAnsi="Times New Roman" w:cs="Times New Roman"/>
          <w:sz w:val="24"/>
          <w:szCs w:val="24"/>
        </w:rPr>
        <w:t>:</w:t>
      </w:r>
    </w:p>
    <w:p w14:paraId="1E465147" w14:textId="230C0D27" w:rsidR="00D14120" w:rsidRPr="00A64AB6" w:rsidRDefault="001E2138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4AB6">
        <w:rPr>
          <w:rFonts w:ascii="Times New Roman" w:hAnsi="Times New Roman" w:cs="Times New Roman"/>
          <w:sz w:val="24"/>
          <w:szCs w:val="24"/>
        </w:rPr>
        <w:t xml:space="preserve">Полнота и </w:t>
      </w:r>
      <w:r w:rsidR="00523345">
        <w:rPr>
          <w:rFonts w:ascii="Times New Roman" w:hAnsi="Times New Roman" w:cs="Times New Roman"/>
          <w:sz w:val="24"/>
          <w:szCs w:val="24"/>
        </w:rPr>
        <w:t>соответствие</w:t>
      </w:r>
      <w:r w:rsidR="00E96A8F">
        <w:rPr>
          <w:rFonts w:ascii="Times New Roman" w:hAnsi="Times New Roman" w:cs="Times New Roman"/>
          <w:sz w:val="24"/>
          <w:szCs w:val="24"/>
        </w:rPr>
        <w:t xml:space="preserve"> </w:t>
      </w:r>
      <w:r w:rsidR="004428BD" w:rsidRPr="00A64AB6">
        <w:rPr>
          <w:rFonts w:ascii="Times New Roman" w:hAnsi="Times New Roman" w:cs="Times New Roman"/>
          <w:sz w:val="24"/>
          <w:szCs w:val="24"/>
        </w:rPr>
        <w:t>представляемых документов</w:t>
      </w:r>
      <w:r w:rsidR="00014784">
        <w:rPr>
          <w:rFonts w:ascii="Times New Roman" w:hAnsi="Times New Roman" w:cs="Times New Roman"/>
          <w:sz w:val="24"/>
          <w:szCs w:val="24"/>
        </w:rPr>
        <w:t xml:space="preserve"> </w:t>
      </w:r>
      <w:r w:rsidR="00E96A8F">
        <w:rPr>
          <w:rFonts w:ascii="Times New Roman" w:hAnsi="Times New Roman" w:cs="Times New Roman"/>
          <w:sz w:val="24"/>
          <w:szCs w:val="24"/>
        </w:rPr>
        <w:t xml:space="preserve"> </w:t>
      </w:r>
      <w:r w:rsidR="00014784">
        <w:rPr>
          <w:rFonts w:ascii="Times New Roman" w:hAnsi="Times New Roman" w:cs="Times New Roman"/>
          <w:sz w:val="24"/>
          <w:szCs w:val="24"/>
        </w:rPr>
        <w:t xml:space="preserve"> </w:t>
      </w:r>
      <w:r w:rsidR="00523345">
        <w:rPr>
          <w:rFonts w:ascii="Times New Roman" w:hAnsi="Times New Roman" w:cs="Times New Roman"/>
          <w:sz w:val="24"/>
          <w:szCs w:val="24"/>
        </w:rPr>
        <w:t>требованиям Инструкции</w:t>
      </w:r>
      <w:r w:rsidR="00014784">
        <w:rPr>
          <w:rFonts w:ascii="Times New Roman" w:hAnsi="Times New Roman" w:cs="Times New Roman"/>
          <w:sz w:val="24"/>
          <w:szCs w:val="24"/>
        </w:rPr>
        <w:t xml:space="preserve"> участника тендера</w:t>
      </w:r>
      <w:r w:rsidR="00E96A8F">
        <w:rPr>
          <w:rFonts w:ascii="Times New Roman" w:hAnsi="Times New Roman" w:cs="Times New Roman"/>
          <w:sz w:val="24"/>
          <w:szCs w:val="24"/>
        </w:rPr>
        <w:t>.</w:t>
      </w:r>
    </w:p>
    <w:p w14:paraId="0AA8DB0D" w14:textId="44E84A5E" w:rsidR="00D14120" w:rsidRPr="00523345" w:rsidRDefault="00E96A8F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E2138" w:rsidRPr="00A64AB6">
        <w:rPr>
          <w:rFonts w:ascii="Times New Roman" w:hAnsi="Times New Roman" w:cs="Times New Roman"/>
          <w:sz w:val="24"/>
          <w:szCs w:val="24"/>
        </w:rPr>
        <w:t xml:space="preserve">оответствие </w:t>
      </w:r>
      <w:r>
        <w:rPr>
          <w:rFonts w:ascii="Times New Roman" w:hAnsi="Times New Roman" w:cs="Times New Roman"/>
          <w:sz w:val="24"/>
          <w:szCs w:val="24"/>
        </w:rPr>
        <w:t>ценовог</w:t>
      </w:r>
      <w:r w:rsidRPr="00523345">
        <w:rPr>
          <w:rFonts w:ascii="Times New Roman" w:hAnsi="Times New Roman" w:cs="Times New Roman"/>
          <w:sz w:val="24"/>
          <w:szCs w:val="24"/>
        </w:rPr>
        <w:t xml:space="preserve">о предложения </w:t>
      </w:r>
      <w:r w:rsidR="004428BD" w:rsidRPr="00523345">
        <w:rPr>
          <w:rFonts w:ascii="Times New Roman" w:hAnsi="Times New Roman" w:cs="Times New Roman"/>
          <w:sz w:val="24"/>
          <w:szCs w:val="24"/>
        </w:rPr>
        <w:t>участника</w:t>
      </w:r>
      <w:r w:rsidR="00CF5E53" w:rsidRPr="00523345">
        <w:rPr>
          <w:rFonts w:ascii="Times New Roman" w:hAnsi="Times New Roman" w:cs="Times New Roman"/>
          <w:sz w:val="24"/>
          <w:szCs w:val="24"/>
        </w:rPr>
        <w:t xml:space="preserve"> по формату и содержанию</w:t>
      </w:r>
      <w:r w:rsidR="001E2138" w:rsidRPr="00523345">
        <w:rPr>
          <w:rFonts w:ascii="Times New Roman" w:hAnsi="Times New Roman" w:cs="Times New Roman"/>
          <w:sz w:val="24"/>
          <w:szCs w:val="24"/>
        </w:rPr>
        <w:t xml:space="preserve"> Приложению </w:t>
      </w:r>
      <w:r w:rsidR="00523345" w:rsidRPr="00523345">
        <w:rPr>
          <w:rFonts w:ascii="Times New Roman" w:hAnsi="Times New Roman" w:cs="Times New Roman"/>
          <w:sz w:val="24"/>
          <w:szCs w:val="24"/>
        </w:rPr>
        <w:t>5.</w:t>
      </w:r>
      <w:r w:rsidR="001E2138" w:rsidRPr="00523345">
        <w:rPr>
          <w:rFonts w:ascii="Times New Roman" w:hAnsi="Times New Roman" w:cs="Times New Roman"/>
          <w:sz w:val="24"/>
          <w:szCs w:val="24"/>
        </w:rPr>
        <w:t xml:space="preserve"> </w:t>
      </w:r>
      <w:r w:rsidRPr="00523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8356D" w14:textId="65829E08" w:rsidR="00D14120" w:rsidRDefault="001E2138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3345">
        <w:rPr>
          <w:rFonts w:ascii="Times New Roman" w:hAnsi="Times New Roman" w:cs="Times New Roman"/>
          <w:sz w:val="24"/>
          <w:szCs w:val="24"/>
        </w:rPr>
        <w:t>Согласие принять к подписанию стандартную форму договора КТК (см. Приложение №1</w:t>
      </w:r>
      <w:r w:rsidR="002D3152" w:rsidRPr="00523345">
        <w:rPr>
          <w:rFonts w:ascii="Times New Roman" w:hAnsi="Times New Roman" w:cs="Times New Roman"/>
          <w:sz w:val="24"/>
          <w:szCs w:val="24"/>
        </w:rPr>
        <w:t>.1</w:t>
      </w:r>
      <w:r w:rsidRPr="00523345">
        <w:rPr>
          <w:rFonts w:ascii="Times New Roman" w:hAnsi="Times New Roman" w:cs="Times New Roman"/>
          <w:sz w:val="24"/>
          <w:szCs w:val="24"/>
        </w:rPr>
        <w:t xml:space="preserve"> к </w:t>
      </w:r>
      <w:r w:rsidR="005B1E84" w:rsidRPr="00523345">
        <w:rPr>
          <w:rFonts w:ascii="Times New Roman" w:hAnsi="Times New Roman" w:cs="Times New Roman"/>
          <w:sz w:val="24"/>
          <w:szCs w:val="24"/>
        </w:rPr>
        <w:t>«Инструкции участ</w:t>
      </w:r>
      <w:r w:rsidR="005B1E84" w:rsidRPr="005B1E84">
        <w:rPr>
          <w:rFonts w:ascii="Times New Roman" w:hAnsi="Times New Roman" w:cs="Times New Roman"/>
          <w:sz w:val="24"/>
          <w:szCs w:val="24"/>
        </w:rPr>
        <w:t>никам тендера</w:t>
      </w:r>
      <w:r w:rsidR="005B1E84">
        <w:rPr>
          <w:rFonts w:ascii="Times New Roman" w:hAnsi="Times New Roman" w:cs="Times New Roman"/>
          <w:sz w:val="24"/>
          <w:szCs w:val="24"/>
        </w:rPr>
        <w:t>»</w:t>
      </w:r>
      <w:r w:rsidRPr="00A64AB6">
        <w:rPr>
          <w:rFonts w:ascii="Times New Roman" w:hAnsi="Times New Roman" w:cs="Times New Roman"/>
          <w:sz w:val="24"/>
          <w:szCs w:val="24"/>
        </w:rPr>
        <w:t>).</w:t>
      </w:r>
    </w:p>
    <w:p w14:paraId="095656D1" w14:textId="7524A9B8" w:rsidR="005B1E84" w:rsidRDefault="005B1E84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1E84">
        <w:rPr>
          <w:rFonts w:ascii="Times New Roman" w:hAnsi="Times New Roman" w:cs="Times New Roman"/>
          <w:sz w:val="24"/>
          <w:szCs w:val="24"/>
        </w:rPr>
        <w:t>Согласие следовать принципам и положениям Кодекса делового поведения КТК (см. Приложение №1</w:t>
      </w:r>
      <w:r w:rsidR="001E4B09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Pr="005B1E84">
        <w:rPr>
          <w:rFonts w:ascii="Times New Roman" w:hAnsi="Times New Roman" w:cs="Times New Roman"/>
          <w:sz w:val="24"/>
          <w:szCs w:val="24"/>
        </w:rPr>
        <w:t xml:space="preserve"> к «Инструкции участникам тендера»).</w:t>
      </w:r>
    </w:p>
    <w:p w14:paraId="1A8FE46B" w14:textId="25528B8B" w:rsidR="00196F7B" w:rsidRDefault="007B2267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Соответсвие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п.8 Техн</w:t>
      </w:r>
      <w:r w:rsidR="00196F7B">
        <w:rPr>
          <w:rFonts w:ascii="Times New Roman" w:hAnsi="Times New Roman" w:cs="Times New Roman"/>
          <w:sz w:val="24"/>
          <w:szCs w:val="24"/>
        </w:rPr>
        <w:t>ического задания</w:t>
      </w:r>
    </w:p>
    <w:sectPr w:rsidR="00196F7B" w:rsidSect="00E96A8F">
      <w:headerReference w:type="default" r:id="rId12"/>
      <w:pgSz w:w="11906" w:h="16838"/>
      <w:pgMar w:top="1514" w:right="1133" w:bottom="1135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BCE1F" w14:textId="77777777" w:rsidR="00CE5F49" w:rsidRDefault="00CE5F49" w:rsidP="00D408E3">
      <w:pPr>
        <w:spacing w:before="0" w:after="0" w:line="240" w:lineRule="auto"/>
      </w:pPr>
      <w:r>
        <w:separator/>
      </w:r>
    </w:p>
  </w:endnote>
  <w:endnote w:type="continuationSeparator" w:id="0">
    <w:p w14:paraId="7EF31CB6" w14:textId="77777777" w:rsidR="00CE5F49" w:rsidRDefault="00CE5F49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2ED21" w14:textId="77777777" w:rsidR="00CE5F49" w:rsidRDefault="00CE5F49" w:rsidP="00D408E3">
      <w:pPr>
        <w:spacing w:before="0" w:after="0" w:line="240" w:lineRule="auto"/>
      </w:pPr>
      <w:r>
        <w:separator/>
      </w:r>
    </w:p>
  </w:footnote>
  <w:footnote w:type="continuationSeparator" w:id="0">
    <w:p w14:paraId="0A632FA9" w14:textId="77777777" w:rsidR="00CE5F49" w:rsidRDefault="00CE5F49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69"/>
      <w:gridCol w:w="3685"/>
    </w:tblGrid>
    <w:tr w:rsidR="001E4B09" w:rsidRPr="001E4B09" w14:paraId="0285E4DF" w14:textId="77777777" w:rsidTr="00B27C1F">
      <w:trPr>
        <w:cantSplit/>
        <w:trHeight w:hRule="exact" w:val="567"/>
      </w:trPr>
      <w:tc>
        <w:tcPr>
          <w:tcW w:w="566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68D63F8D" w14:textId="3B905507" w:rsidR="001E4B09" w:rsidRPr="007B2267" w:rsidRDefault="001E4B09" w:rsidP="00DB6494">
          <w:pPr>
            <w:autoSpaceDE w:val="0"/>
            <w:autoSpaceDN w:val="0"/>
            <w:spacing w:before="0"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  <w:r w:rsidRPr="001E4B09">
            <w:rPr>
              <w:rFonts w:ascii="Times New Roman" w:eastAsia="Times New Roman" w:hAnsi="Times New Roman" w:cs="Times New Roman"/>
              <w:lang w:eastAsia="ru-RU"/>
            </w:rPr>
            <w:t xml:space="preserve">Тендер № </w:t>
          </w:r>
          <w:r w:rsidR="00574ECC">
            <w:rPr>
              <w:rFonts w:ascii="Times New Roman" w:eastAsia="Times New Roman" w:hAnsi="Times New Roman" w:cs="Times New Roman"/>
              <w:lang w:val="en-US" w:eastAsia="ru-RU"/>
            </w:rPr>
            <w:t>00</w:t>
          </w:r>
          <w:r w:rsidR="00C261E4">
            <w:rPr>
              <w:rFonts w:ascii="Times New Roman" w:eastAsia="Times New Roman" w:hAnsi="Times New Roman" w:cs="Times New Roman"/>
              <w:lang w:eastAsia="ru-RU"/>
            </w:rPr>
            <w:t>13</w:t>
          </w:r>
          <w:r w:rsidR="00574ECC">
            <w:rPr>
              <w:rFonts w:ascii="Times New Roman" w:eastAsia="Times New Roman" w:hAnsi="Times New Roman" w:cs="Times New Roman"/>
              <w:lang w:val="en-US" w:eastAsia="ru-RU"/>
            </w:rPr>
            <w:t>-HSE-202</w:t>
          </w:r>
          <w:r w:rsidR="007B2267">
            <w:rPr>
              <w:rFonts w:ascii="Times New Roman" w:eastAsia="Times New Roman" w:hAnsi="Times New Roman" w:cs="Times New Roman"/>
              <w:lang w:eastAsia="ru-RU"/>
            </w:rPr>
            <w:t>5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7E50F2F7" w14:textId="7F82EC2B" w:rsidR="001E4B09" w:rsidRPr="001E4B09" w:rsidRDefault="001E4B09" w:rsidP="001E4B09">
          <w:pPr>
            <w:autoSpaceDE w:val="0"/>
            <w:autoSpaceDN w:val="0"/>
            <w:spacing w:before="0" w:after="0" w:line="240" w:lineRule="auto"/>
            <w:jc w:val="right"/>
            <w:rPr>
              <w:rFonts w:ascii="Times New Roman" w:eastAsia="Times New Roman" w:hAnsi="Times New Roman" w:cs="Times New Roman"/>
              <w:lang w:val="en-US" w:eastAsia="ru-RU"/>
            </w:rPr>
          </w:pPr>
          <w:r w:rsidRPr="001E4B09">
            <w:rPr>
              <w:rFonts w:ascii="Times New Roman" w:eastAsia="Times New Roman" w:hAnsi="Times New Roman" w:cs="Times New Roman"/>
              <w:lang w:eastAsia="ru-RU"/>
            </w:rPr>
            <w:t>ПРИЛОЖЕНИЕ №</w:t>
          </w:r>
          <w:r>
            <w:rPr>
              <w:rFonts w:ascii="Times New Roman" w:eastAsia="Times New Roman" w:hAnsi="Times New Roman" w:cs="Times New Roman"/>
              <w:lang w:val="en-US" w:eastAsia="ru-RU"/>
            </w:rPr>
            <w:t>7</w:t>
          </w:r>
        </w:p>
      </w:tc>
    </w:tr>
  </w:tbl>
  <w:p w14:paraId="5A28AE4D" w14:textId="2A06FFDE" w:rsidR="00EB269D" w:rsidRPr="00EB269D" w:rsidRDefault="00EB269D" w:rsidP="001E4B09">
    <w:pPr>
      <w:pStyle w:val="a8"/>
      <w:spacing w:after="240"/>
      <w:jc w:val="both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6B3E26"/>
    <w:multiLevelType w:val="hybridMultilevel"/>
    <w:tmpl w:val="8C32E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D17030"/>
    <w:multiLevelType w:val="hybridMultilevel"/>
    <w:tmpl w:val="C6D2F710"/>
    <w:lvl w:ilvl="0" w:tplc="D7125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2319DB"/>
    <w:multiLevelType w:val="hybridMultilevel"/>
    <w:tmpl w:val="BF9E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23C2BB0"/>
    <w:multiLevelType w:val="hybridMultilevel"/>
    <w:tmpl w:val="7C4E3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"/>
  </w:num>
  <w:num w:numId="3">
    <w:abstractNumId w:val="29"/>
  </w:num>
  <w:num w:numId="4">
    <w:abstractNumId w:val="14"/>
  </w:num>
  <w:num w:numId="5">
    <w:abstractNumId w:val="37"/>
  </w:num>
  <w:num w:numId="6">
    <w:abstractNumId w:val="26"/>
  </w:num>
  <w:num w:numId="7">
    <w:abstractNumId w:val="22"/>
  </w:num>
  <w:num w:numId="8">
    <w:abstractNumId w:val="24"/>
  </w:num>
  <w:num w:numId="9">
    <w:abstractNumId w:val="18"/>
  </w:num>
  <w:num w:numId="10">
    <w:abstractNumId w:val="30"/>
  </w:num>
  <w:num w:numId="11">
    <w:abstractNumId w:val="19"/>
  </w:num>
  <w:num w:numId="12">
    <w:abstractNumId w:val="2"/>
  </w:num>
  <w:num w:numId="13">
    <w:abstractNumId w:val="8"/>
  </w:num>
  <w:num w:numId="14">
    <w:abstractNumId w:val="0"/>
  </w:num>
  <w:num w:numId="15">
    <w:abstractNumId w:val="13"/>
  </w:num>
  <w:num w:numId="16">
    <w:abstractNumId w:val="28"/>
  </w:num>
  <w:num w:numId="17">
    <w:abstractNumId w:val="1"/>
  </w:num>
  <w:num w:numId="18">
    <w:abstractNumId w:val="6"/>
  </w:num>
  <w:num w:numId="19">
    <w:abstractNumId w:val="16"/>
  </w:num>
  <w:num w:numId="20">
    <w:abstractNumId w:val="11"/>
  </w:num>
  <w:num w:numId="21">
    <w:abstractNumId w:val="21"/>
  </w:num>
  <w:num w:numId="22">
    <w:abstractNumId w:val="17"/>
  </w:num>
  <w:num w:numId="23">
    <w:abstractNumId w:val="32"/>
  </w:num>
  <w:num w:numId="24">
    <w:abstractNumId w:val="33"/>
  </w:num>
  <w:num w:numId="25">
    <w:abstractNumId w:val="7"/>
  </w:num>
  <w:num w:numId="26">
    <w:abstractNumId w:val="10"/>
  </w:num>
  <w:num w:numId="27">
    <w:abstractNumId w:val="34"/>
  </w:num>
  <w:num w:numId="28">
    <w:abstractNumId w:val="5"/>
  </w:num>
  <w:num w:numId="29">
    <w:abstractNumId w:val="15"/>
  </w:num>
  <w:num w:numId="30">
    <w:abstractNumId w:val="38"/>
  </w:num>
  <w:num w:numId="31">
    <w:abstractNumId w:val="9"/>
  </w:num>
  <w:num w:numId="32">
    <w:abstractNumId w:val="25"/>
  </w:num>
  <w:num w:numId="33">
    <w:abstractNumId w:val="23"/>
  </w:num>
  <w:num w:numId="34">
    <w:abstractNumId w:val="12"/>
  </w:num>
  <w:num w:numId="35">
    <w:abstractNumId w:val="31"/>
  </w:num>
  <w:num w:numId="36">
    <w:abstractNumId w:val="36"/>
  </w:num>
  <w:num w:numId="37">
    <w:abstractNumId w:val="4"/>
  </w:num>
  <w:num w:numId="38">
    <w:abstractNumId w:val="27"/>
  </w:num>
  <w:num w:numId="39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4784"/>
    <w:rsid w:val="00014EED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6F8D"/>
    <w:rsid w:val="000477CC"/>
    <w:rsid w:val="0005262A"/>
    <w:rsid w:val="00053BB9"/>
    <w:rsid w:val="00055408"/>
    <w:rsid w:val="00055436"/>
    <w:rsid w:val="00055CA2"/>
    <w:rsid w:val="00057A1B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1FC"/>
    <w:rsid w:val="0008693B"/>
    <w:rsid w:val="00090561"/>
    <w:rsid w:val="00091BD3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00E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E113E"/>
    <w:rsid w:val="000F3868"/>
    <w:rsid w:val="000F4236"/>
    <w:rsid w:val="000F4E1A"/>
    <w:rsid w:val="000F4F06"/>
    <w:rsid w:val="000F59A9"/>
    <w:rsid w:val="000F5B4D"/>
    <w:rsid w:val="000F6080"/>
    <w:rsid w:val="0010278A"/>
    <w:rsid w:val="0010285A"/>
    <w:rsid w:val="00102EB5"/>
    <w:rsid w:val="0011014F"/>
    <w:rsid w:val="00110C1C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96F7B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362D"/>
    <w:rsid w:val="001D1B7F"/>
    <w:rsid w:val="001D4176"/>
    <w:rsid w:val="001D44D2"/>
    <w:rsid w:val="001D570B"/>
    <w:rsid w:val="001D647E"/>
    <w:rsid w:val="001D66EC"/>
    <w:rsid w:val="001D6D67"/>
    <w:rsid w:val="001D6DB6"/>
    <w:rsid w:val="001D7BD0"/>
    <w:rsid w:val="001E011E"/>
    <w:rsid w:val="001E02A3"/>
    <w:rsid w:val="001E0FAE"/>
    <w:rsid w:val="001E1066"/>
    <w:rsid w:val="001E2138"/>
    <w:rsid w:val="001E2D2C"/>
    <w:rsid w:val="001E4B09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61B9"/>
    <w:rsid w:val="001F7E1C"/>
    <w:rsid w:val="00200043"/>
    <w:rsid w:val="0020245C"/>
    <w:rsid w:val="002060ED"/>
    <w:rsid w:val="0020613A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372FC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2ED7"/>
    <w:rsid w:val="00253CF8"/>
    <w:rsid w:val="002543D9"/>
    <w:rsid w:val="002545A2"/>
    <w:rsid w:val="00254A60"/>
    <w:rsid w:val="00256282"/>
    <w:rsid w:val="002647DB"/>
    <w:rsid w:val="00266E00"/>
    <w:rsid w:val="0027305B"/>
    <w:rsid w:val="00273886"/>
    <w:rsid w:val="0027486D"/>
    <w:rsid w:val="00280CE9"/>
    <w:rsid w:val="0028138B"/>
    <w:rsid w:val="00281A36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3152"/>
    <w:rsid w:val="002D37E1"/>
    <w:rsid w:val="002D73B8"/>
    <w:rsid w:val="002D7F7E"/>
    <w:rsid w:val="002E2BE5"/>
    <w:rsid w:val="002E3094"/>
    <w:rsid w:val="002E4B22"/>
    <w:rsid w:val="002E4C6A"/>
    <w:rsid w:val="002E687E"/>
    <w:rsid w:val="002E7B76"/>
    <w:rsid w:val="002F49F6"/>
    <w:rsid w:val="002F60B8"/>
    <w:rsid w:val="00300263"/>
    <w:rsid w:val="003009A8"/>
    <w:rsid w:val="00304948"/>
    <w:rsid w:val="00305AFF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1D59"/>
    <w:rsid w:val="003628EA"/>
    <w:rsid w:val="0037080F"/>
    <w:rsid w:val="00371D01"/>
    <w:rsid w:val="00375492"/>
    <w:rsid w:val="0037743C"/>
    <w:rsid w:val="00377DCE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D3C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153B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3F7F01"/>
    <w:rsid w:val="00402D13"/>
    <w:rsid w:val="00403EAE"/>
    <w:rsid w:val="00406A3F"/>
    <w:rsid w:val="0041049A"/>
    <w:rsid w:val="00411CC3"/>
    <w:rsid w:val="00414961"/>
    <w:rsid w:val="004151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28BD"/>
    <w:rsid w:val="00443947"/>
    <w:rsid w:val="00446049"/>
    <w:rsid w:val="004465DC"/>
    <w:rsid w:val="00447343"/>
    <w:rsid w:val="0045331B"/>
    <w:rsid w:val="00453A53"/>
    <w:rsid w:val="00462CE2"/>
    <w:rsid w:val="00463422"/>
    <w:rsid w:val="00465BC5"/>
    <w:rsid w:val="004665D5"/>
    <w:rsid w:val="00466ECF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1AA4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1BA6"/>
    <w:rsid w:val="005130E0"/>
    <w:rsid w:val="00513BAB"/>
    <w:rsid w:val="005171CA"/>
    <w:rsid w:val="005200D4"/>
    <w:rsid w:val="00523345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790"/>
    <w:rsid w:val="00554971"/>
    <w:rsid w:val="00554E8B"/>
    <w:rsid w:val="00557BB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4ECC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0494"/>
    <w:rsid w:val="005A1130"/>
    <w:rsid w:val="005A2027"/>
    <w:rsid w:val="005A3BE4"/>
    <w:rsid w:val="005A6D26"/>
    <w:rsid w:val="005A715F"/>
    <w:rsid w:val="005A77E3"/>
    <w:rsid w:val="005A7882"/>
    <w:rsid w:val="005B1E84"/>
    <w:rsid w:val="005B3660"/>
    <w:rsid w:val="005B39D9"/>
    <w:rsid w:val="005C07D2"/>
    <w:rsid w:val="005C0C78"/>
    <w:rsid w:val="005C473A"/>
    <w:rsid w:val="005C57E2"/>
    <w:rsid w:val="005C643E"/>
    <w:rsid w:val="005C7499"/>
    <w:rsid w:val="005D2920"/>
    <w:rsid w:val="005D44B9"/>
    <w:rsid w:val="005D64E2"/>
    <w:rsid w:val="005D7FF7"/>
    <w:rsid w:val="005E080C"/>
    <w:rsid w:val="005E09F8"/>
    <w:rsid w:val="005E4874"/>
    <w:rsid w:val="005E579B"/>
    <w:rsid w:val="005E70C9"/>
    <w:rsid w:val="005F1E4B"/>
    <w:rsid w:val="005F65A7"/>
    <w:rsid w:val="005F766E"/>
    <w:rsid w:val="00601641"/>
    <w:rsid w:val="00605C4E"/>
    <w:rsid w:val="006078E1"/>
    <w:rsid w:val="006116D2"/>
    <w:rsid w:val="00612142"/>
    <w:rsid w:val="00612285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27D91"/>
    <w:rsid w:val="00631278"/>
    <w:rsid w:val="00635DEB"/>
    <w:rsid w:val="006376C8"/>
    <w:rsid w:val="00637B90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70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08AE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5F46"/>
    <w:rsid w:val="00757081"/>
    <w:rsid w:val="00760D7E"/>
    <w:rsid w:val="00760E84"/>
    <w:rsid w:val="007614A9"/>
    <w:rsid w:val="0076294F"/>
    <w:rsid w:val="00770BDA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0A82"/>
    <w:rsid w:val="0079278C"/>
    <w:rsid w:val="00793B9D"/>
    <w:rsid w:val="00797DF4"/>
    <w:rsid w:val="007A2774"/>
    <w:rsid w:val="007A37C3"/>
    <w:rsid w:val="007A55CA"/>
    <w:rsid w:val="007B2267"/>
    <w:rsid w:val="007B4070"/>
    <w:rsid w:val="007C0B9D"/>
    <w:rsid w:val="007C4F4A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3100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57F24"/>
    <w:rsid w:val="008606D5"/>
    <w:rsid w:val="00862F07"/>
    <w:rsid w:val="00864289"/>
    <w:rsid w:val="008671F8"/>
    <w:rsid w:val="00872B1F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4B6B"/>
    <w:rsid w:val="00895673"/>
    <w:rsid w:val="00896732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447C3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5F7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3FE4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578"/>
    <w:rsid w:val="009E6C71"/>
    <w:rsid w:val="009E7976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0E80"/>
    <w:rsid w:val="00A21A0D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4AB6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3957"/>
    <w:rsid w:val="00AB45E5"/>
    <w:rsid w:val="00AB4936"/>
    <w:rsid w:val="00AB683F"/>
    <w:rsid w:val="00AB69A8"/>
    <w:rsid w:val="00AB6A57"/>
    <w:rsid w:val="00AB6ACA"/>
    <w:rsid w:val="00AB74F1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38D5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6A9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15F0"/>
    <w:rsid w:val="00B94C29"/>
    <w:rsid w:val="00B97266"/>
    <w:rsid w:val="00BA0B0E"/>
    <w:rsid w:val="00BA0B5F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08C"/>
    <w:rsid w:val="00BB216E"/>
    <w:rsid w:val="00BB3781"/>
    <w:rsid w:val="00BC2C66"/>
    <w:rsid w:val="00BC355F"/>
    <w:rsid w:val="00BC3E7F"/>
    <w:rsid w:val="00BC57D2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E5E3C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4D5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261E4"/>
    <w:rsid w:val="00C3066B"/>
    <w:rsid w:val="00C42251"/>
    <w:rsid w:val="00C424F2"/>
    <w:rsid w:val="00C42697"/>
    <w:rsid w:val="00C43B05"/>
    <w:rsid w:val="00C43E8F"/>
    <w:rsid w:val="00C44CE6"/>
    <w:rsid w:val="00C45F65"/>
    <w:rsid w:val="00C466DA"/>
    <w:rsid w:val="00C4675A"/>
    <w:rsid w:val="00C507DB"/>
    <w:rsid w:val="00C51664"/>
    <w:rsid w:val="00C521BE"/>
    <w:rsid w:val="00C53DF0"/>
    <w:rsid w:val="00C54BDF"/>
    <w:rsid w:val="00C55282"/>
    <w:rsid w:val="00C56813"/>
    <w:rsid w:val="00C56B7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3BA7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13AB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5779"/>
    <w:rsid w:val="00CE5F49"/>
    <w:rsid w:val="00CE78A7"/>
    <w:rsid w:val="00CE7C49"/>
    <w:rsid w:val="00CF0F68"/>
    <w:rsid w:val="00CF1101"/>
    <w:rsid w:val="00CF230A"/>
    <w:rsid w:val="00CF2EF3"/>
    <w:rsid w:val="00CF2F14"/>
    <w:rsid w:val="00CF3C12"/>
    <w:rsid w:val="00CF5D83"/>
    <w:rsid w:val="00CF5E53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120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6DD2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494"/>
    <w:rsid w:val="00DB66BF"/>
    <w:rsid w:val="00DB6911"/>
    <w:rsid w:val="00DB6E5C"/>
    <w:rsid w:val="00DC0145"/>
    <w:rsid w:val="00DC4173"/>
    <w:rsid w:val="00DC58D7"/>
    <w:rsid w:val="00DC68EF"/>
    <w:rsid w:val="00DC7554"/>
    <w:rsid w:val="00DD0697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17F31"/>
    <w:rsid w:val="00E20ED6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A9"/>
    <w:rsid w:val="00E504EA"/>
    <w:rsid w:val="00E51CAE"/>
    <w:rsid w:val="00E54A4C"/>
    <w:rsid w:val="00E55307"/>
    <w:rsid w:val="00E55474"/>
    <w:rsid w:val="00E565CB"/>
    <w:rsid w:val="00E56738"/>
    <w:rsid w:val="00E61DFE"/>
    <w:rsid w:val="00E62819"/>
    <w:rsid w:val="00E652DD"/>
    <w:rsid w:val="00E66748"/>
    <w:rsid w:val="00E725A9"/>
    <w:rsid w:val="00E76BD2"/>
    <w:rsid w:val="00E8423D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96A8F"/>
    <w:rsid w:val="00E97AB7"/>
    <w:rsid w:val="00EA00FD"/>
    <w:rsid w:val="00EA1C44"/>
    <w:rsid w:val="00EA2F4B"/>
    <w:rsid w:val="00EA703C"/>
    <w:rsid w:val="00EB07C6"/>
    <w:rsid w:val="00EB269D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D7417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3FA6"/>
    <w:rsid w:val="00F55378"/>
    <w:rsid w:val="00F55966"/>
    <w:rsid w:val="00F5603D"/>
    <w:rsid w:val="00F56B67"/>
    <w:rsid w:val="00F62510"/>
    <w:rsid w:val="00F62E51"/>
    <w:rsid w:val="00F6417B"/>
    <w:rsid w:val="00F65F4D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3BEF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D7746"/>
    <w:rsid w:val="00FE03B1"/>
    <w:rsid w:val="00FE157B"/>
    <w:rsid w:val="00FE585A"/>
    <w:rsid w:val="00FE5B64"/>
    <w:rsid w:val="00FE634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7E98FBA"/>
  <w15:docId w15:val="{AD7BF8F6-088E-48E2-B2AC-A1BA58DB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paragraph" w:styleId="24">
    <w:name w:val="Body Text Indent 2"/>
    <w:basedOn w:val="a"/>
    <w:link w:val="25"/>
    <w:rsid w:val="001D44D2"/>
    <w:pPr>
      <w:spacing w:before="0" w:after="0" w:line="240" w:lineRule="auto"/>
      <w:ind w:left="720"/>
    </w:pPr>
    <w:rPr>
      <w:rFonts w:ascii="Times New Roman CYR" w:eastAsia="Times New Roman" w:hAnsi="Times New Roman CYR" w:cs="Times New Roman"/>
      <w:sz w:val="22"/>
    </w:rPr>
  </w:style>
  <w:style w:type="character" w:customStyle="1" w:styleId="25">
    <w:name w:val="Основной текст с отступом 2 Знак"/>
    <w:basedOn w:val="a0"/>
    <w:link w:val="24"/>
    <w:rsid w:val="001D44D2"/>
    <w:rPr>
      <w:rFonts w:ascii="Times New Roman CYR" w:eastAsia="Times New Roman" w:hAnsi="Times New Roman CY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6CA6D3-9653-4068-B73E-B93D444B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sarn0711</cp:lastModifiedBy>
  <cp:revision>22</cp:revision>
  <cp:lastPrinted>2018-12-03T12:39:00Z</cp:lastPrinted>
  <dcterms:created xsi:type="dcterms:W3CDTF">2021-08-23T05:55:00Z</dcterms:created>
  <dcterms:modified xsi:type="dcterms:W3CDTF">2025-09-29T05:55:00Z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